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690F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200" w:firstLine="4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0D96242" w14:textId="77777777" w:rsidR="00E300DC" w:rsidRDefault="00E300DC" w:rsidP="00E300DC">
      <w:pPr>
        <w:suppressAutoHyphens/>
        <w:autoSpaceDE w:val="0"/>
        <w:autoSpaceDN w:val="0"/>
        <w:spacing w:line="280" w:lineRule="exact"/>
        <w:ind w:right="220"/>
        <w:jc w:val="center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成田空港スタディーツアーについて(生徒向け</w:t>
      </w:r>
      <w:r>
        <w:rPr>
          <w:rFonts w:ascii="ＭＳ 明朝" w:eastAsia="ＭＳ 明朝" w:hAnsi="游明朝" w:cs="ＭＳ 明朝"/>
          <w:color w:val="000000"/>
          <w:kern w:val="0"/>
          <w:sz w:val="22"/>
        </w:rPr>
        <w:t>)</w:t>
      </w:r>
    </w:p>
    <w:p w14:paraId="2E9B308E" w14:textId="77777777" w:rsidR="00E300DC" w:rsidRDefault="00E300DC" w:rsidP="00E300DC">
      <w:r w:rsidRPr="00FC0F3D">
        <w:rPr>
          <w:rFonts w:ascii="ＭＳ 明朝" w:eastAsia="ＭＳ 明朝" w:hAnsi="游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F3043" wp14:editId="3F3B62A4">
                <wp:simplePos x="0" y="0"/>
                <wp:positionH relativeFrom="margin">
                  <wp:posOffset>3517900</wp:posOffset>
                </wp:positionH>
                <wp:positionV relativeFrom="paragraph">
                  <wp:posOffset>94615</wp:posOffset>
                </wp:positionV>
                <wp:extent cx="2719070" cy="1404620"/>
                <wp:effectExtent l="0" t="0" r="24130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C974" w14:textId="77777777" w:rsidR="00E300DC" w:rsidRPr="006107F9" w:rsidRDefault="00E300DC" w:rsidP="00E300D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107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「総合的な学習の時間」の一環</w:t>
                            </w:r>
                          </w:p>
                          <w:p w14:paraId="63A24A7E" w14:textId="77777777" w:rsidR="00E300DC" w:rsidRPr="006107F9" w:rsidRDefault="00E300DC" w:rsidP="00E300D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107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多くの人、様々な職業がある成田空港で、職業学習や進路学習、SDGs学習として参加します。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F3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pt;margin-top:7.45pt;width:21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+oQwIAAFY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">
                <v:textbox style="mso-fit-shape-to-text:t">
                  <w:txbxContent>
                    <w:p w14:paraId="43A9C974" w14:textId="77777777" w:rsidR="00E300DC" w:rsidRPr="006107F9" w:rsidRDefault="00E300DC" w:rsidP="00E300DC">
                      <w:pPr>
                        <w:rPr>
                          <w:sz w:val="22"/>
                          <w:szCs w:val="24"/>
                        </w:rPr>
                      </w:pPr>
                      <w:r w:rsidRPr="006107F9">
                        <w:rPr>
                          <w:rFonts w:hint="eastAsia"/>
                          <w:sz w:val="22"/>
                          <w:szCs w:val="24"/>
                        </w:rPr>
                        <w:t>「総合的な学習の時間」の一環</w:t>
                      </w:r>
                    </w:p>
                    <w:p w14:paraId="63A24A7E" w14:textId="77777777" w:rsidR="00E300DC" w:rsidRPr="006107F9" w:rsidRDefault="00E300DC" w:rsidP="00E300DC">
                      <w:pPr>
                        <w:rPr>
                          <w:sz w:val="22"/>
                          <w:szCs w:val="24"/>
                        </w:rPr>
                      </w:pPr>
                      <w:r w:rsidRPr="006107F9">
                        <w:rPr>
                          <w:rFonts w:hint="eastAsia"/>
                          <w:sz w:val="22"/>
                          <w:szCs w:val="24"/>
                        </w:rPr>
                        <w:t>多くの人、様々な職業がある成田空港で、職業学習や進路学習、SDGs学習として参加します。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A2825E" w14:textId="77777777" w:rsidR="00E300DC" w:rsidRPr="004B1B57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１　期　日　</w:t>
      </w: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令和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７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９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９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日（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火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）</w:t>
      </w: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7F7019C3" w14:textId="77777777" w:rsidR="00E300DC" w:rsidRPr="00D07B17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A994C96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２　場</w:t>
      </w: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所</w:t>
      </w: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成田国際空港</w:t>
      </w:r>
    </w:p>
    <w:p w14:paraId="361BC03A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1AA5194" w14:textId="77777777" w:rsidR="00E300DC" w:rsidRPr="004B1B57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利用交通機関　公共交通機関　電車</w:t>
      </w:r>
    </w:p>
    <w:p w14:paraId="5E0872CE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</w:p>
    <w:p w14:paraId="05293317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４　</w:t>
      </w: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>日　程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（予定）　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縦割り班で活動（詳細は下記）</w:t>
      </w:r>
    </w:p>
    <w:p w14:paraId="18999C33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500" w:firstLine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B1B57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８</w:t>
      </w:r>
      <w:r w:rsidRPr="004B1B5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００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十二橋駅集合</w:t>
      </w:r>
    </w:p>
    <w:p w14:paraId="580A15C3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500" w:firstLine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可能な限り家庭送迎。事前に自転車組の人数把握（担任）</w:t>
      </w:r>
    </w:p>
    <w:p w14:paraId="15F1AD63" w14:textId="77777777" w:rsidR="00E300DC" w:rsidRPr="00FC0F3D" w:rsidRDefault="00E300DC" w:rsidP="00E300DC">
      <w:pPr>
        <w:suppressAutoHyphens/>
        <w:autoSpaceDE w:val="0"/>
        <w:autoSpaceDN w:val="0"/>
        <w:spacing w:line="280" w:lineRule="exact"/>
        <w:ind w:firstLineChars="500" w:firstLine="11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鍵の施錠指導、ヘルメットは教頭車内保管</w:t>
      </w:r>
    </w:p>
    <w:p w14:paraId="739576BE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８：２５発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十二橋駅　　～　９：０９着　成田駅　（乗り換え）</w:t>
      </w:r>
    </w:p>
    <w:p w14:paraId="47F957AD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９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：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３０発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成田駅　　　～　９：３９着　空港第２ビル駅（</w:t>
      </w:r>
      <w:r w:rsidRPr="00441F6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地下１階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43A55D0B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800" w:firstLine="17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９：４５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集合（場所：成田空港第２ターミナル</w:t>
      </w:r>
      <w:r w:rsidRPr="00441F6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１階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１４番バス停）</w:t>
      </w:r>
    </w:p>
    <w:tbl>
      <w:tblPr>
        <w:tblStyle w:val="a3"/>
        <w:tblW w:w="8930" w:type="dxa"/>
        <w:tblInd w:w="1413" w:type="dxa"/>
        <w:tblLook w:val="04A0" w:firstRow="1" w:lastRow="0" w:firstColumn="1" w:lastColumn="0" w:noHBand="0" w:noVBand="1"/>
      </w:tblPr>
      <w:tblGrid>
        <w:gridCol w:w="8930"/>
      </w:tblGrid>
      <w:tr w:rsidR="00E300DC" w14:paraId="49DA9FB0" w14:textId="77777777" w:rsidTr="00227121">
        <w:tc>
          <w:tcPr>
            <w:tcW w:w="8930" w:type="dxa"/>
          </w:tcPr>
          <w:p w14:paraId="39EF36A1" w14:textId="77777777" w:rsidR="00E300DC" w:rsidRDefault="00E300DC" w:rsidP="00227121">
            <w:pPr>
              <w:suppressAutoHyphens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１０：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００～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ツアー開始</w:t>
            </w:r>
          </w:p>
          <w:p w14:paraId="290F8AD8" w14:textId="77777777" w:rsidR="00E300DC" w:rsidRDefault="00E300DC" w:rsidP="00227121">
            <w:pPr>
              <w:suppressAutoHyphens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JAL整備工場見学</w:t>
            </w:r>
          </w:p>
          <w:p w14:paraId="544E3777" w14:textId="77777777" w:rsidR="00E300DC" w:rsidRDefault="00E300DC" w:rsidP="00227121">
            <w:pPr>
              <w:suppressAutoHyphens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１２：００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昼食　（JAL整備工場見学内の食堂にて）※お弁当GPA手配</w:t>
            </w:r>
          </w:p>
          <w:p w14:paraId="57B2B682" w14:textId="77777777" w:rsidR="00E300DC" w:rsidRPr="00CA3744" w:rsidRDefault="00E300DC" w:rsidP="00227121">
            <w:pPr>
              <w:suppressAutoHyphens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CA3744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※アレルギーのある生徒には、食材を変更したものを配付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(報告済)</w:t>
            </w:r>
          </w:p>
          <w:p w14:paraId="7E1070BD" w14:textId="77777777" w:rsidR="00E300DC" w:rsidRDefault="00E300DC" w:rsidP="00227121">
            <w:pPr>
              <w:suppressAutoHyphens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１３：００～　　成田空港スペシャルバスツアー　※ツアーバス乗車前に保安検査実施</w:t>
            </w:r>
          </w:p>
          <w:p w14:paraId="57C208DB" w14:textId="77777777" w:rsidR="00E300DC" w:rsidRDefault="00E300DC" w:rsidP="00227121">
            <w:pPr>
              <w:suppressAutoHyphens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１５：００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ツアー終了</w:t>
            </w:r>
          </w:p>
        </w:tc>
      </w:tr>
    </w:tbl>
    <w:p w14:paraId="632CEC84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441F6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３階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の集合場所に移動</w:t>
      </w:r>
    </w:p>
    <w:p w14:paraId="4D7A6C07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700" w:firstLine="1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～１５：４０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買い物（</w:t>
      </w:r>
      <w:r w:rsidRPr="00441F6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４階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くらい）（集合場所にトイレを済ませ集合）</w:t>
      </w:r>
    </w:p>
    <w:p w14:paraId="6C8F2DD8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700" w:firstLine="1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１６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：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０１発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空港第２ビル駅～１６：０９着　成田駅　（乗り換え）</w:t>
      </w:r>
    </w:p>
    <w:p w14:paraId="4BDEA77C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１６：３６発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成田駅　～　１７：０８着　佐原駅　（乗り換え）</w:t>
      </w:r>
    </w:p>
    <w:p w14:paraId="37CC2F2B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700" w:firstLine="1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１７：１４発　　佐原駅　～　１７：２２着　十二橋駅</w:t>
      </w:r>
    </w:p>
    <w:p w14:paraId="2F3A4669" w14:textId="77777777" w:rsidR="00E300DC" w:rsidRPr="004B1B57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１７：３０頃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十二橋駅解散</w:t>
      </w:r>
    </w:p>
    <w:p w14:paraId="69ABF00D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B1B5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</w:p>
    <w:p w14:paraId="04250EA0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4B1B5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持ち物</w:t>
      </w:r>
    </w:p>
    <w:p w14:paraId="1CAEB2D2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服装：制服</w:t>
      </w:r>
    </w:p>
    <w:p w14:paraId="750ED995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200" w:firstLine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B262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バック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（水筒、ハンカチ、ティッシュ、財布（お小遣い2,000円程度）など）</w:t>
      </w:r>
    </w:p>
    <w:p w14:paraId="55BE2B47" w14:textId="1FC1B6C1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58CD663" w14:textId="670990B8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501CD3D" w14:textId="77777777" w:rsidR="00E300DC" w:rsidRPr="006107F9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14:paraId="1D6671B0" w14:textId="77777777" w:rsidR="00E300DC" w:rsidRDefault="00E300DC" w:rsidP="00E300DC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８　</w:t>
      </w:r>
      <w:r w:rsidRPr="004B1B5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</w:t>
      </w:r>
      <w:r w:rsidRPr="004B1B5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7E2423C8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200" w:firstLine="4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・身体検査・手荷物検査を実施。手荷物は最小限でお願いします。危険物は厳禁です。</w:t>
      </w:r>
    </w:p>
    <w:p w14:paraId="4B7DAE5C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100" w:firstLine="2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F96DF42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100" w:firstLine="1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F94069">
        <w:rPr>
          <w:rFonts w:ascii="Courier New" w:hAnsi="Courier New" w:cs="Courier New"/>
          <w:noProof/>
          <w:color w:val="000000"/>
          <w:sz w:val="19"/>
          <w:szCs w:val="19"/>
          <w:shd w:val="clear" w:color="auto" w:fill="FFFFFF"/>
        </w:rPr>
        <w:lastRenderedPageBreak/>
        <w:drawing>
          <wp:anchor distT="0" distB="0" distL="114300" distR="114300" simplePos="0" relativeHeight="251662336" behindDoc="1" locked="0" layoutInCell="1" allowOverlap="1" wp14:anchorId="5BEDE221" wp14:editId="5008F0EB">
            <wp:simplePos x="0" y="0"/>
            <wp:positionH relativeFrom="margin">
              <wp:posOffset>-635</wp:posOffset>
            </wp:positionH>
            <wp:positionV relativeFrom="paragraph">
              <wp:posOffset>5734685</wp:posOffset>
            </wp:positionV>
            <wp:extent cx="5210175" cy="3655060"/>
            <wp:effectExtent l="0" t="0" r="9525" b="254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069">
        <w:rPr>
          <w:rFonts w:ascii="Courier New" w:hAnsi="Courier New" w:cs="Courier New"/>
          <w:noProof/>
          <w:color w:val="000000"/>
          <w:sz w:val="19"/>
          <w:szCs w:val="19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20F348D" wp14:editId="1C5FBC26">
            <wp:simplePos x="0" y="0"/>
            <wp:positionH relativeFrom="margin">
              <wp:align>left</wp:align>
            </wp:positionH>
            <wp:positionV relativeFrom="paragraph">
              <wp:posOffset>1599565</wp:posOffset>
            </wp:positionV>
            <wp:extent cx="6129020" cy="4257675"/>
            <wp:effectExtent l="0" t="0" r="508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【工場見学の流れ】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・工場到着後、保安検査実施。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・その後、バスごとにグループ分け。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・工場見学グループと座学グループに分かれて見学開始。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　グループ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A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：工場見学　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→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　座学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　グループ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B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：座学　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→</w:t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　工場見学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・見学終了後、工場内の食堂にてご昼食（弊社手配）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・ご昼食後、空港見学ツアー開始</w:t>
      </w:r>
    </w:p>
    <w:p w14:paraId="49FFA6AA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100" w:firstLine="2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FA9B0BB" w14:textId="77777777" w:rsidR="00E300DC" w:rsidRDefault="00E300DC" w:rsidP="00E300DC">
      <w:pPr>
        <w:suppressAutoHyphens/>
        <w:autoSpaceDE w:val="0"/>
        <w:autoSpaceDN w:val="0"/>
        <w:spacing w:line="280" w:lineRule="exact"/>
        <w:ind w:firstLineChars="100" w:firstLine="190"/>
        <w:jc w:val="left"/>
        <w:textAlignment w:val="baseline"/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</w:pPr>
    </w:p>
    <w:p w14:paraId="29FA12FA" w14:textId="77777777" w:rsidR="00E064B5" w:rsidRPr="00E300DC" w:rsidRDefault="00E064B5"/>
    <w:sectPr w:rsidR="00E064B5" w:rsidRPr="00E300DC" w:rsidSect="006A78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DC"/>
    <w:rsid w:val="006A783A"/>
    <w:rsid w:val="00E064B5"/>
    <w:rsid w:val="00E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8C506"/>
  <w15:chartTrackingRefBased/>
  <w15:docId w15:val="{75BACA08-EF6A-49FE-918E-B36B0F2A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D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D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園部敬子</dc:creator>
  <cp:keywords/>
  <dc:description/>
  <cp:lastModifiedBy>園部敬子</cp:lastModifiedBy>
  <cp:revision>1</cp:revision>
  <dcterms:created xsi:type="dcterms:W3CDTF">2025-09-08T09:38:00Z</dcterms:created>
  <dcterms:modified xsi:type="dcterms:W3CDTF">2025-09-08T09:39:00Z</dcterms:modified>
</cp:coreProperties>
</file>